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00" w:rsidRPr="00062FF8" w:rsidRDefault="00FC2500" w:rsidP="00FC2500">
      <w:pPr>
        <w:jc w:val="center"/>
        <w:rPr>
          <w:b/>
          <w:sz w:val="22"/>
          <w:szCs w:val="22"/>
        </w:rPr>
      </w:pPr>
      <w:r w:rsidRPr="00062FF8">
        <w:rPr>
          <w:b/>
          <w:sz w:val="22"/>
          <w:szCs w:val="22"/>
        </w:rPr>
        <w:t>Сообщения о дате,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АО «ПФК» и ревизионную комиссию АО «ПФК» на годовом Общем собрании акционеров АО «ПФК» по итогам 2021 отчетного года</w:t>
      </w:r>
    </w:p>
    <w:p w:rsidR="00FC2500" w:rsidRPr="00062FF8" w:rsidRDefault="00FC2500" w:rsidP="00FC2500">
      <w:pPr>
        <w:rPr>
          <w:sz w:val="22"/>
          <w:szCs w:val="22"/>
        </w:rPr>
      </w:pPr>
    </w:p>
    <w:p w:rsidR="00FC2500" w:rsidRPr="00062FF8" w:rsidRDefault="00FC2500" w:rsidP="00FC2500">
      <w:pPr>
        <w:jc w:val="center"/>
        <w:rPr>
          <w:b/>
          <w:sz w:val="22"/>
          <w:szCs w:val="22"/>
        </w:rPr>
      </w:pPr>
      <w:r w:rsidRPr="00062FF8">
        <w:rPr>
          <w:b/>
          <w:sz w:val="22"/>
          <w:szCs w:val="22"/>
        </w:rPr>
        <w:t>Уважаемые акционеры!</w:t>
      </w:r>
    </w:p>
    <w:p w:rsidR="00FC2500" w:rsidRPr="00062FF8" w:rsidRDefault="00FC2500" w:rsidP="00FC2500">
      <w:pPr>
        <w:jc w:val="center"/>
        <w:rPr>
          <w:b/>
          <w:sz w:val="22"/>
          <w:szCs w:val="22"/>
        </w:rPr>
      </w:pPr>
    </w:p>
    <w:p w:rsidR="00FC2500" w:rsidRPr="00062FF8" w:rsidRDefault="00FC2500" w:rsidP="00FC2500">
      <w:pPr>
        <w:spacing w:after="120" w:line="276" w:lineRule="auto"/>
        <w:ind w:firstLine="567"/>
        <w:rPr>
          <w:sz w:val="22"/>
          <w:szCs w:val="22"/>
        </w:rPr>
      </w:pPr>
      <w:r w:rsidRPr="00062FF8">
        <w:rPr>
          <w:sz w:val="22"/>
          <w:szCs w:val="22"/>
        </w:rPr>
        <w:t xml:space="preserve">Акционерного общества «ПЕРМСКИЙ ФАНЕРНЫЙ КОМБИНАТ» (АО «ПФК») (далее также «Общество») сообщает Вам о том, что в соответствии с частью 3 и частью 5 статьи 17 Федерального закона Российской Федерации от 08.03.2022 № 46-ФЗ «О внесении изменений в отдельные законодательные акты Российской Федерации» акционеры, являющиеся в совокупности владельцами не менее чем 2 процентов голосующих акций Общества, вправе вносить предложения о внесении вопросов в повестку дня годового Общего собрания акционеров Общества (далее также «Собрание») и предложения о выдвижении кандидатов для избрания в Совет директоров и Ревизионную комиссию Общества, а акционеры, от которых указанные предложения поступили ранее, вправе вносить новые предложения взамен или в дополнение к поступившим. В случае внесения новых предложений, ранее </w:t>
      </w:r>
      <w:bookmarkStart w:id="0" w:name="_GoBack"/>
      <w:bookmarkEnd w:id="0"/>
      <w:r w:rsidRPr="00062FF8">
        <w:rPr>
          <w:sz w:val="22"/>
          <w:szCs w:val="22"/>
        </w:rPr>
        <w:t xml:space="preserve">поступившие предложения считаются отозванными. </w:t>
      </w:r>
    </w:p>
    <w:p w:rsidR="00FC2500" w:rsidRPr="00062FF8" w:rsidRDefault="00FC2500" w:rsidP="00FC2500">
      <w:pPr>
        <w:spacing w:after="120" w:line="276" w:lineRule="auto"/>
        <w:ind w:firstLine="567"/>
        <w:rPr>
          <w:sz w:val="22"/>
          <w:szCs w:val="22"/>
        </w:rPr>
      </w:pPr>
      <w:r w:rsidRPr="00062FF8">
        <w:rPr>
          <w:sz w:val="22"/>
          <w:szCs w:val="22"/>
        </w:rPr>
        <w:t>В соответствии с решением Совета директоров Общества от 12.05.2022 (протокол от 12.05.2022 б/н) предложения о внесении вопросов в повестку дня Собрания и предложения о выдвижении кандидатов для избрания в Совет директоров и Ревизионную комиссию Общества принимаются до 21 мая 2022 года в порядке, предусмотренном законодательством Российской Федерации и Уставом Общества.</w:t>
      </w:r>
    </w:p>
    <w:p w:rsidR="00FC2500" w:rsidRPr="00062FF8" w:rsidRDefault="00FC2500" w:rsidP="00FC2500">
      <w:pPr>
        <w:spacing w:after="120" w:line="276" w:lineRule="auto"/>
        <w:ind w:firstLine="567"/>
        <w:rPr>
          <w:sz w:val="22"/>
          <w:szCs w:val="22"/>
        </w:rPr>
      </w:pPr>
      <w:r w:rsidRPr="00062FF8">
        <w:rPr>
          <w:sz w:val="22"/>
          <w:szCs w:val="22"/>
        </w:rPr>
        <w:t>Все предложения, которые поступят в Общество в срок не позднее 21.05.2022, будут рассмотрены Советом директоров АО «ПФК» в порядке и сроки, установленные пунктом 5 статьи 53 Федерального закона от 26.12.1995 № 208-ФЗ «Об акционерных обществах».</w:t>
      </w:r>
    </w:p>
    <w:p w:rsidR="00FC2500" w:rsidRPr="00062FF8" w:rsidRDefault="00FC2500" w:rsidP="00FC2500">
      <w:pPr>
        <w:tabs>
          <w:tab w:val="left" w:pos="3660"/>
        </w:tabs>
        <w:rPr>
          <w:sz w:val="22"/>
          <w:szCs w:val="22"/>
        </w:rPr>
      </w:pPr>
    </w:p>
    <w:p w:rsidR="00FC2500" w:rsidRPr="00062FF8" w:rsidRDefault="00FC2500" w:rsidP="00FC2500">
      <w:pPr>
        <w:tabs>
          <w:tab w:val="left" w:pos="3660"/>
        </w:tabs>
        <w:rPr>
          <w:sz w:val="22"/>
          <w:szCs w:val="22"/>
        </w:rPr>
      </w:pPr>
    </w:p>
    <w:p w:rsidR="00FC2500" w:rsidRPr="00062FF8" w:rsidRDefault="00FC2500" w:rsidP="00FC2500">
      <w:pPr>
        <w:tabs>
          <w:tab w:val="left" w:pos="3660"/>
        </w:tabs>
        <w:rPr>
          <w:sz w:val="22"/>
          <w:szCs w:val="22"/>
        </w:rPr>
      </w:pPr>
      <w:r w:rsidRPr="00062FF8">
        <w:rPr>
          <w:sz w:val="22"/>
          <w:szCs w:val="22"/>
        </w:rPr>
        <w:t>Совет директоров Акционерного общества «ПЕРМСКИЙ ФАНЕРНЫЙ КОМБИНАТ»</w:t>
      </w:r>
    </w:p>
    <w:p w:rsidR="00F36A8D" w:rsidRPr="00062FF8" w:rsidRDefault="00F36A8D">
      <w:pPr>
        <w:rPr>
          <w:sz w:val="22"/>
          <w:szCs w:val="22"/>
        </w:rPr>
      </w:pPr>
    </w:p>
    <w:sectPr w:rsidR="00F36A8D" w:rsidRPr="00062FF8" w:rsidSect="00D446F1">
      <w:footerReference w:type="default" r:id="rId6"/>
      <w:pgSz w:w="11906" w:h="16838"/>
      <w:pgMar w:top="567" w:right="794" w:bottom="709" w:left="1191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BD6" w:rsidRDefault="009C0BD6">
      <w:r>
        <w:separator/>
      </w:r>
    </w:p>
  </w:endnote>
  <w:endnote w:type="continuationSeparator" w:id="0">
    <w:p w:rsidR="009C0BD6" w:rsidRDefault="009C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C2D" w:rsidRPr="00615B36" w:rsidRDefault="00FC2500">
    <w:pPr>
      <w:pStyle w:val="a3"/>
      <w:jc w:val="right"/>
      <w:rPr>
        <w:sz w:val="20"/>
        <w:szCs w:val="20"/>
      </w:rPr>
    </w:pPr>
    <w:r w:rsidRPr="00615B36">
      <w:rPr>
        <w:sz w:val="20"/>
        <w:szCs w:val="20"/>
      </w:rPr>
      <w:fldChar w:fldCharType="begin"/>
    </w:r>
    <w:r w:rsidRPr="00615B36">
      <w:rPr>
        <w:sz w:val="20"/>
        <w:szCs w:val="20"/>
      </w:rPr>
      <w:instrText>PAGE   \* MERGEFORMAT</w:instrText>
    </w:r>
    <w:r w:rsidRPr="00615B36">
      <w:rPr>
        <w:sz w:val="20"/>
        <w:szCs w:val="20"/>
      </w:rPr>
      <w:fldChar w:fldCharType="separate"/>
    </w:r>
    <w:r w:rsidR="00062FF8">
      <w:rPr>
        <w:noProof/>
        <w:sz w:val="20"/>
        <w:szCs w:val="20"/>
      </w:rPr>
      <w:t>1</w:t>
    </w:r>
    <w:r w:rsidRPr="00615B36">
      <w:rPr>
        <w:sz w:val="20"/>
        <w:szCs w:val="20"/>
      </w:rPr>
      <w:fldChar w:fldCharType="end"/>
    </w:r>
  </w:p>
  <w:p w:rsidR="00506C2D" w:rsidRDefault="009C0B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BD6" w:rsidRDefault="009C0BD6">
      <w:r>
        <w:separator/>
      </w:r>
    </w:p>
  </w:footnote>
  <w:footnote w:type="continuationSeparator" w:id="0">
    <w:p w:rsidR="009C0BD6" w:rsidRDefault="009C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DD"/>
    <w:rsid w:val="00062FF8"/>
    <w:rsid w:val="009C0BD6"/>
    <w:rsid w:val="00CD647F"/>
    <w:rsid w:val="00F10CDD"/>
    <w:rsid w:val="00F36A8D"/>
    <w:rsid w:val="00FC2500"/>
    <w:rsid w:val="00FC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9D0C3-0D5B-431D-80C6-5CF09DB6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0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250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50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Company>Severstal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Шмугленко Марина Викторовна</dc:creator>
  <cp:keywords/>
  <dc:description/>
  <cp:lastModifiedBy>Пластинина Людмила Леонидовна</cp:lastModifiedBy>
  <cp:revision>3</cp:revision>
  <dcterms:created xsi:type="dcterms:W3CDTF">2022-05-12T12:09:00Z</dcterms:created>
  <dcterms:modified xsi:type="dcterms:W3CDTF">2022-05-13T05:22:00Z</dcterms:modified>
</cp:coreProperties>
</file>